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1D89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生物和细胞</w:t>
      </w:r>
      <w:bookmarkStart w:id="0" w:name="_GoBack"/>
      <w:bookmarkEnd w:id="0"/>
    </w:p>
    <w:p w14:paraId="0512F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认识生物</w:t>
      </w:r>
    </w:p>
    <w:p w14:paraId="01D85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观察周边环境中的生物</w:t>
      </w:r>
    </w:p>
    <w:p w14:paraId="269E8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5B2B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E1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214A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24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观察周边环境中的生物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485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7ED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3B92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45650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39DD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75E7E5C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七年级学生刚接触生物学科，对生物世界充满好奇。他们已具备一定的观察能力和生活经验，但缺乏系统的生物知识。因此，本节课应注重引导学生观察、描述和分类生物，培养他们的观察能力和科学思维。</w:t>
            </w:r>
          </w:p>
          <w:p w14:paraId="5FA38CF0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14:paraId="55DF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1BF7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ED5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72E52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生命观念：通过认识身边的植物和动物，初步形成科学的自然观和世界观。</w:t>
            </w:r>
          </w:p>
          <w:p w14:paraId="21E4EE8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</w:t>
            </w:r>
          </w:p>
          <w:p w14:paraId="145D45E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 学生能够识别并描述周边环境中的</w:t>
            </w:r>
            <w:r>
              <w:rPr>
                <w:rStyle w:val="10"/>
                <w:rFonts w:hint="eastAsia" w:hAnsi="宋体" w:cs="宋体"/>
                <w:sz w:val="21"/>
                <w:szCs w:val="21"/>
                <w:lang w:val="en-US" w:eastAsia="zh-CN"/>
              </w:rPr>
              <w:t>常见</w:t>
            </w: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生物，理解生物多样性的重要性。</w:t>
            </w:r>
          </w:p>
          <w:p w14:paraId="2A8A30F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 初步形成生物体结构与功能相适应的观念。</w:t>
            </w:r>
          </w:p>
          <w:p w14:paraId="46738B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</w:t>
            </w:r>
          </w:p>
          <w:p w14:paraId="2B34C8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1.通过观察，学生能够积极参与生物多样性的探究活动。</w:t>
            </w:r>
          </w:p>
          <w:p w14:paraId="075FC7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2.学会使用简单的工具(如放大镜、观察记录表)进行观察。</w:t>
            </w:r>
          </w:p>
          <w:p w14:paraId="1F68A0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</w:t>
            </w:r>
          </w:p>
          <w:p w14:paraId="037A26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1.激发学生对生物学科的兴趣和热爱。</w:t>
            </w:r>
          </w:p>
          <w:p w14:paraId="769599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2.培养学生的环保意识和保护生物多样性的责任感。</w:t>
            </w:r>
          </w:p>
          <w:p w14:paraId="1D5F7C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5422D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9101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1DEF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学生能够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掌握观察法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  <w:r>
              <w:rPr>
                <w:rFonts w:ascii="宋体" w:hAnsi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2.认识并描述周围环境中的各种生物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</w:tc>
      </w:tr>
      <w:tr w14:paraId="6E24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CFC5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AF7CA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3C4CB732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1.引导学生运用科学思维方法，分析生物之间的异同。</w:t>
            </w:r>
          </w:p>
          <w:p w14:paraId="75C8F4A3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2.培养学生的观察能力和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分类</w:t>
            </w:r>
            <w:r>
              <w:rPr>
                <w:rFonts w:hint="eastAsia" w:ascii="宋体" w:hAnsi="宋体"/>
                <w:sz w:val="21"/>
                <w:szCs w:val="21"/>
              </w:rPr>
              <w:t>能力。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</w:tbl>
    <w:p w14:paraId="0540A42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55CC9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3052CE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788FAD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6D2D29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DA1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5FD300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81892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E0B3D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74BF8A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2921EA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13A78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22814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0DBA1E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74E045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教师通过多媒体设备展示幼苗时期的韭菜和小麦图片。</w:t>
            </w:r>
          </w:p>
          <w:p w14:paraId="58A59C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教师引导学生观察并提问：同学们能区分哪个是韭菜，哪个是小麦吗？</w:t>
            </w:r>
          </w:p>
        </w:tc>
        <w:tc>
          <w:tcPr>
            <w:tcW w:w="3194" w:type="dxa"/>
          </w:tcPr>
          <w:p w14:paraId="43A5FC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18AAA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88906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61B52A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学生认真观察图片，</w:t>
            </w:r>
            <w:r>
              <w:rPr>
                <w:rFonts w:hint="eastAsia"/>
                <w:szCs w:val="21"/>
              </w:rPr>
              <w:t>代表学生</w:t>
            </w:r>
            <w:r>
              <w:rPr>
                <w:rFonts w:hint="eastAsia"/>
                <w:szCs w:val="21"/>
                <w:lang w:eastAsia="zh-CN"/>
              </w:rPr>
              <w:t>回答问题，并说明理由</w:t>
            </w:r>
            <w:r>
              <w:rPr>
                <w:rFonts w:hint="eastAsia"/>
                <w:szCs w:val="21"/>
              </w:rPr>
              <w:t>。</w:t>
            </w:r>
          </w:p>
          <w:p w14:paraId="1CDC07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FF3FE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569D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760149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53D49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1CD34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DBE86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B6CFA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C3E9C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C9B3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14D36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E8DD8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CD53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37871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6567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0BC9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29162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F620D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7BBD4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D71E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27A055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165629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观察思考：观察</w:t>
            </w:r>
            <w:r>
              <w:rPr>
                <w:rFonts w:hint="eastAsia" w:ascii="Times New Roman" w:hAnsi="Times New Roman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校园、公园或林地中的生物</w:t>
            </w:r>
          </w:p>
          <w:p w14:paraId="05C31A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教师带领学生进行一次观察活动，观察校园、公园或林地中的生物。</w:t>
            </w:r>
          </w:p>
          <w:p w14:paraId="77360C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AD0F8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教师先教授学生观察的方法：</w:t>
            </w:r>
          </w:p>
          <w:p w14:paraId="6A1325C9">
            <w:pPr>
              <w:pStyle w:val="3"/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  <w:t>确定观察目的：观察某种生物的形态、结构等特征；生活环境；生活习性；比较不同生物的共同点和不同点；等等。</w:t>
            </w:r>
          </w:p>
          <w:p w14:paraId="35424F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  <w:t>明确观察对象：校园、公园或林地中的生物。观察植物时，注意植物的高度、形态、生长环境等</w:t>
            </w:r>
            <w:r>
              <w:rPr>
                <w:rFonts w:hint="eastAsia" w:cs="Times New Roman"/>
                <w:kern w:val="2"/>
                <w:sz w:val="21"/>
                <w:szCs w:val="20"/>
                <w:lang w:val="en-US" w:eastAsia="zh-CN" w:bidi="ar-SA"/>
              </w:rPr>
              <w:t>；</w:t>
            </w:r>
            <w:r>
              <w:rPr>
                <w:rFonts w:hint="eastAsia"/>
                <w:szCs w:val="21"/>
                <w:lang w:eastAsia="zh-CN"/>
              </w:rPr>
              <w:t>在观察动物时，注意它们的形态特点、运动方式和生活环境等。</w:t>
            </w:r>
          </w:p>
          <w:p w14:paraId="228384A1">
            <w:pPr>
              <w:pStyle w:val="3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  <w:t>3.做好观察记录</w:t>
            </w:r>
          </w:p>
          <w:p w14:paraId="27EA04F7">
            <w:pPr>
              <w:pStyle w:val="3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lang w:val="en-US" w:eastAsia="zh-CN" w:bidi="ar-SA"/>
              </w:rPr>
              <w:t>4.交流观察结果</w:t>
            </w:r>
          </w:p>
          <w:p w14:paraId="7C1056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8E7428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提醒学生们，观察时要注意安全，分组进行；注意着装颜色，避免衣物的颜色过于鲜亮；要注意保持安静；拍摄时，尽量不使用闪光灯；不要破坏植物。</w:t>
            </w:r>
          </w:p>
          <w:p w14:paraId="2DB2D9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4D7F5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教师一边指导学生进行观察，一边提问：</w:t>
            </w:r>
          </w:p>
          <w:p w14:paraId="01AAFE7C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你们观察的生物，如杨树和柳树，它们有哪些共同点和不同点？同学们可以仔细观察，从它们的树干、枝条、叶等的形状和颜色方面进行比较。如果开花了，同学们可以比较它们的花有何不同。同学们还可以观察它们的生长环境。</w:t>
            </w:r>
          </w:p>
          <w:p w14:paraId="41DFE384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如果周围有光叶子花（俗称三角梅），同学们可以仔细观察它的叶和花的形状、颜色。紫红色的结构是它的花瓣吗？</w:t>
            </w:r>
          </w:p>
          <w:p w14:paraId="3EC40653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对相同的观察对象，不同的同学可能会得到不同的观察结果。请举例说出哪些因素影响了观察结果。</w:t>
            </w:r>
          </w:p>
          <w:p w14:paraId="28E21AF2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请举例说明，如果需要进一步观察某种生物，同学们打算如何进行。</w:t>
            </w:r>
          </w:p>
          <w:p w14:paraId="7E1971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399A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活动结束后，组织学生回到教室，分组展示观察成果，分享观察到的生物种类及其特征。</w:t>
            </w:r>
          </w:p>
          <w:p w14:paraId="4A419C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引导学生对观察到的生物进行分类，如动物、植物、</w:t>
            </w:r>
          </w:p>
          <w:p w14:paraId="59EF52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微生物等。</w:t>
            </w:r>
          </w:p>
          <w:p w14:paraId="2D4C58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对学生的观察成果进行点评，肯定成绩，指出不足。</w:t>
            </w:r>
          </w:p>
          <w:p w14:paraId="6AA2AA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5583F0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科学方法：观察</w:t>
            </w:r>
          </w:p>
          <w:p w14:paraId="147AAD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教师进行总结：</w:t>
            </w:r>
          </w:p>
          <w:p w14:paraId="76C0D669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观察可以直接用肉眼，也可以借助工具，或利用各种设备，有时还需要测量。</w:t>
            </w:r>
          </w:p>
          <w:p w14:paraId="2FF87656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观察要有明确的目的。</w:t>
            </w:r>
          </w:p>
          <w:p w14:paraId="72DABD02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观察要按一定的顺序进行，并做好记录。</w:t>
            </w:r>
          </w:p>
          <w:p w14:paraId="01096EC1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观察要有计划和耐心。</w:t>
            </w:r>
          </w:p>
          <w:p w14:paraId="7CEA042A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观察过程中要积极思考，多提问题。</w:t>
            </w:r>
          </w:p>
          <w:p w14:paraId="6EDEECAF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需要同别人交流看法，进行讨论。</w:t>
            </w:r>
          </w:p>
          <w:p w14:paraId="6D728FE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F160C3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教师总结评价同学们的观察结果，进行点评。</w:t>
            </w:r>
          </w:p>
          <w:p w14:paraId="70C5EDB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3A3455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教师提出问题：我们所观察的生物大多是植物和动物。除此之外，还有真菌、细菌、病毒等生物。同学们能说出生物共同的特征吗？</w:t>
            </w:r>
          </w:p>
          <w:p w14:paraId="3EB826D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3E8ABB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思维训练：发现问题，提出问题</w:t>
            </w:r>
          </w:p>
          <w:p w14:paraId="026ECE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教师用多媒体课件，展示猫的头部和兔的头部图片，让同学们观察猫和兔的双眼在头部的位置。</w:t>
            </w:r>
          </w:p>
          <w:p w14:paraId="10FF306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702E8C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教师提问：同学们能发现什么问题吗？提出你们所发现的问题，与同学交流，讨论谁提出的问题更有探究的价值。</w:t>
            </w:r>
          </w:p>
          <w:p w14:paraId="3DD04B5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13950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66DD2C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67833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2AA6F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2FBD2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48A18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40D5E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326DD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3AEA0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eastAsia="zh-CN"/>
              </w:rPr>
              <w:t>学生们听从老师的安排，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可以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利用望远镜、照相机等设备。</w:t>
            </w:r>
          </w:p>
          <w:p w14:paraId="668EEE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38FA2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15E50C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10907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F154C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学生填写观察记录表。</w:t>
            </w:r>
          </w:p>
          <w:p w14:paraId="7EF0EF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1DA136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9148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46BAD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86B1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B00A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BA49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77E34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E14F4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4AB44E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58E82A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1E95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1A030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D383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95E52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D0C87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B72C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[分享与交流]</w:t>
            </w:r>
          </w:p>
          <w:p w14:paraId="4F21E7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学生分享讨论结果。</w:t>
            </w:r>
          </w:p>
          <w:p w14:paraId="56EF63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803DE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340AD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E5A39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94646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30B44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8585C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1C664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D81B4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E5FFE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BF7E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EE358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CF63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B65A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2A3ED4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学生通过阅读教材，查阅资料，进行作答，并与同学进行交流讨论。</w:t>
            </w:r>
          </w:p>
          <w:p w14:paraId="2A0259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B5087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37408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6F811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D83D1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C6314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622064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</w:tc>
      </w:tr>
      <w:tr w14:paraId="5FCD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25D0F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1F1EB7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0B34EF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4CB3C7F3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2CC58FE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3305A307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rPr>
          <w:rFonts w:ascii="Times New Roman" w:hAnsi="Times New Roman" w:eastAsia="黑体" w:cs="Times New Roman"/>
        </w:rPr>
        <w:t>第</w:t>
      </w:r>
      <w:r>
        <w:rPr>
          <w:rFonts w:hint="eastAsia" w:ascii="Times New Roman" w:hAnsi="Times New Roman" w:eastAsia="黑体" w:cs="Times New Roman"/>
          <w:b/>
          <w:lang w:eastAsia="zh-CN"/>
        </w:rPr>
        <w:t>一</w:t>
      </w:r>
      <w:r>
        <w:rPr>
          <w:rFonts w:ascii="Times New Roman" w:hAnsi="Times New Roman" w:eastAsia="黑体" w:cs="Times New Roman"/>
        </w:rPr>
        <w:t>节　</w:t>
      </w:r>
      <w:r>
        <w:rPr>
          <w:rFonts w:hint="eastAsia" w:ascii="Times New Roman" w:hAnsi="Times New Roman" w:eastAsia="黑体" w:cs="Times New Roman"/>
          <w:lang w:eastAsia="zh-CN"/>
        </w:rPr>
        <w:t>观察周边环境中的生物</w:t>
      </w:r>
    </w:p>
    <w:p w14:paraId="4A047880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0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0"/>
          <w:lang w:val="en-US" w:eastAsia="zh-CN" w:bidi="ar-SA"/>
        </w:rPr>
        <w:t>观察校园、公园或林地中的生物</w:t>
      </w:r>
    </w:p>
    <w:p w14:paraId="4ED1B3C9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确定观察目的→明确观察对象→做好观察记录→交流观察结果</w:t>
      </w:r>
    </w:p>
    <w:p w14:paraId="7E7CFCBC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0"/>
          <w:lang w:val="en-US" w:eastAsia="zh-CN" w:bidi="ar-SA"/>
        </w:rPr>
        <w:t>2.科学方法</w:t>
      </w: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：观察</w:t>
      </w:r>
    </w:p>
    <w:p w14:paraId="7B9D18B3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41F3EA8B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ascii="Times New Roman" w:hAnsi="Times New Roman" w:cs="Times New Roman"/>
        </w:rPr>
        <w:t>联系学生熟悉的生活现象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调动学生学习的积极性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让学生积极的讨论、回答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加深学生的记忆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培养学生的分析能力和表达能力。通过观察</w:t>
      </w:r>
      <w:r>
        <w:rPr>
          <w:rFonts w:hint="eastAsia" w:cs="Times New Roman"/>
          <w:lang w:val="en-US" w:eastAsia="zh-CN"/>
        </w:rPr>
        <w:t>展示韭菜、小麦、毛白杨的花、垂柳的花、光叶子花（俗称三角梅）、白头鹎的图片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让学生研究自己身边的生命现象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从而激发和提高学生的兴趣。</w:t>
      </w: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122A3222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B6178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3FBEF"/>
    <w:multiLevelType w:val="singleLevel"/>
    <w:tmpl w:val="1463FB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FF77AD"/>
    <w:multiLevelType w:val="singleLevel"/>
    <w:tmpl w:val="18FF77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4A68FAE"/>
    <w:multiLevelType w:val="singleLevel"/>
    <w:tmpl w:val="44A68F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62365E"/>
    <w:rsid w:val="0AF969C5"/>
    <w:rsid w:val="0F161595"/>
    <w:rsid w:val="12E1651D"/>
    <w:rsid w:val="1E045797"/>
    <w:rsid w:val="1F1B42AF"/>
    <w:rsid w:val="215F59E0"/>
    <w:rsid w:val="24AC27CE"/>
    <w:rsid w:val="260C241E"/>
    <w:rsid w:val="3F570BFC"/>
    <w:rsid w:val="400B6EEE"/>
    <w:rsid w:val="451E2F6D"/>
    <w:rsid w:val="47674402"/>
    <w:rsid w:val="477E61A4"/>
    <w:rsid w:val="549E6145"/>
    <w:rsid w:val="568D0913"/>
    <w:rsid w:val="570B7F3D"/>
    <w:rsid w:val="5A5956CF"/>
    <w:rsid w:val="5D2E1E16"/>
    <w:rsid w:val="62B35552"/>
    <w:rsid w:val="694C60DB"/>
    <w:rsid w:val="71431636"/>
    <w:rsid w:val="749C0257"/>
    <w:rsid w:val="74C22D24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1775</Words>
  <Characters>1790</Characters>
  <Lines>24</Lines>
  <Paragraphs>6</Paragraphs>
  <TotalTime>0</TotalTime>
  <ScaleCrop>false</ScaleCrop>
  <LinksUpToDate>false</LinksUpToDate>
  <CharactersWithSpaces>1799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2024-09-02T06:54:51Z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